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915"/>
        <w:gridCol w:w="1915"/>
        <w:gridCol w:w="1915"/>
        <w:gridCol w:w="1915"/>
        <w:gridCol w:w="1916"/>
      </w:tblGrid>
      <w:tr w:rsidR="006A783E" w:rsidTr="00F54037">
        <w:tc>
          <w:tcPr>
            <w:tcW w:w="1915" w:type="dxa"/>
          </w:tcPr>
          <w:p w:rsidR="006A783E" w:rsidRDefault="006A783E" w:rsidP="00F54037">
            <w:pPr>
              <w:jc w:val="left"/>
              <w:rPr>
                <w:rFonts w:ascii="Tekton Pro" w:hAnsi="Tekton Pro"/>
                <w:sz w:val="24"/>
                <w:szCs w:val="24"/>
              </w:rPr>
            </w:pPr>
          </w:p>
        </w:tc>
        <w:tc>
          <w:tcPr>
            <w:tcW w:w="1915" w:type="dxa"/>
          </w:tcPr>
          <w:p w:rsidR="006A783E" w:rsidRDefault="006A783E" w:rsidP="00F54037">
            <w:pPr>
              <w:jc w:val="left"/>
              <w:rPr>
                <w:rFonts w:ascii="Tekton Pro" w:hAnsi="Tekton Pro"/>
                <w:sz w:val="24"/>
                <w:szCs w:val="24"/>
              </w:rPr>
            </w:pPr>
            <w:r>
              <w:rPr>
                <w:rFonts w:ascii="Tekton Pro" w:hAnsi="Tekton Pro"/>
                <w:sz w:val="24"/>
                <w:szCs w:val="24"/>
              </w:rPr>
              <w:t>Excellent</w:t>
            </w:r>
          </w:p>
        </w:tc>
        <w:tc>
          <w:tcPr>
            <w:tcW w:w="1915" w:type="dxa"/>
          </w:tcPr>
          <w:p w:rsidR="006A783E" w:rsidRDefault="006A783E" w:rsidP="00F54037">
            <w:pPr>
              <w:jc w:val="left"/>
              <w:rPr>
                <w:rFonts w:ascii="Tekton Pro" w:hAnsi="Tekton Pro"/>
                <w:sz w:val="24"/>
                <w:szCs w:val="24"/>
              </w:rPr>
            </w:pPr>
            <w:r>
              <w:rPr>
                <w:rFonts w:ascii="Tekton Pro" w:hAnsi="Tekton Pro"/>
                <w:sz w:val="24"/>
                <w:szCs w:val="24"/>
              </w:rPr>
              <w:t>Good</w:t>
            </w:r>
          </w:p>
        </w:tc>
        <w:tc>
          <w:tcPr>
            <w:tcW w:w="1915" w:type="dxa"/>
          </w:tcPr>
          <w:p w:rsidR="006A783E" w:rsidRDefault="006A783E" w:rsidP="00F54037">
            <w:pPr>
              <w:jc w:val="left"/>
              <w:rPr>
                <w:rFonts w:ascii="Tekton Pro" w:hAnsi="Tekton Pro"/>
                <w:sz w:val="24"/>
                <w:szCs w:val="24"/>
              </w:rPr>
            </w:pPr>
            <w:r>
              <w:rPr>
                <w:rFonts w:ascii="Tekton Pro" w:hAnsi="Tekton Pro"/>
                <w:sz w:val="24"/>
                <w:szCs w:val="24"/>
              </w:rPr>
              <w:t>Fair</w:t>
            </w:r>
          </w:p>
        </w:tc>
        <w:tc>
          <w:tcPr>
            <w:tcW w:w="1916" w:type="dxa"/>
          </w:tcPr>
          <w:p w:rsidR="006A783E" w:rsidRDefault="006A783E" w:rsidP="00F54037">
            <w:pPr>
              <w:jc w:val="left"/>
              <w:rPr>
                <w:rFonts w:ascii="Tekton Pro" w:hAnsi="Tekton Pro"/>
                <w:sz w:val="24"/>
                <w:szCs w:val="24"/>
              </w:rPr>
            </w:pPr>
            <w:r>
              <w:rPr>
                <w:rFonts w:ascii="Tekton Pro" w:hAnsi="Tekton Pro"/>
                <w:sz w:val="24"/>
                <w:szCs w:val="24"/>
              </w:rPr>
              <w:t>Poor</w:t>
            </w:r>
          </w:p>
        </w:tc>
      </w:tr>
      <w:tr w:rsidR="006A783E" w:rsidTr="00F54037">
        <w:tc>
          <w:tcPr>
            <w:tcW w:w="1915" w:type="dxa"/>
          </w:tcPr>
          <w:p w:rsidR="006A783E" w:rsidRDefault="006A783E" w:rsidP="00F54037">
            <w:pPr>
              <w:jc w:val="left"/>
              <w:rPr>
                <w:rFonts w:ascii="Tekton Pro" w:hAnsi="Tekton Pro"/>
                <w:sz w:val="24"/>
                <w:szCs w:val="24"/>
              </w:rPr>
            </w:pPr>
            <w:r>
              <w:rPr>
                <w:rFonts w:ascii="Tekton Pro" w:hAnsi="Tekton Pro"/>
                <w:sz w:val="24"/>
                <w:szCs w:val="24"/>
              </w:rPr>
              <w:t>Display</w:t>
            </w:r>
          </w:p>
        </w:tc>
        <w:tc>
          <w:tcPr>
            <w:tcW w:w="1915" w:type="dxa"/>
          </w:tcPr>
          <w:p w:rsidR="006A783E" w:rsidRPr="003A68EF" w:rsidRDefault="006A783E" w:rsidP="00F54037">
            <w:pPr>
              <w:jc w:val="left"/>
              <w:rPr>
                <w:rFonts w:asciiTheme="majorHAnsi" w:hAnsiTheme="majorHAnsi"/>
                <w:sz w:val="18"/>
                <w:szCs w:val="18"/>
              </w:rPr>
            </w:pPr>
            <w:r w:rsidRPr="003A68EF">
              <w:rPr>
                <w:rFonts w:asciiTheme="majorHAnsi" w:hAnsiTheme="majorHAnsi"/>
                <w:sz w:val="18"/>
                <w:szCs w:val="18"/>
              </w:rPr>
              <w:t xml:space="preserve">The overall look of the </w:t>
            </w:r>
            <w:r>
              <w:rPr>
                <w:rFonts w:asciiTheme="majorHAnsi" w:hAnsiTheme="majorHAnsi"/>
                <w:sz w:val="18"/>
                <w:szCs w:val="18"/>
              </w:rPr>
              <w:t>place-setting is professional, neat, organized and flows well. All items look like part of the themes. Very complete.                  10</w:t>
            </w:r>
          </w:p>
        </w:tc>
        <w:tc>
          <w:tcPr>
            <w:tcW w:w="1915" w:type="dxa"/>
          </w:tcPr>
          <w:p w:rsidR="006A783E" w:rsidRPr="003A68EF" w:rsidRDefault="006A783E" w:rsidP="00F54037">
            <w:pPr>
              <w:jc w:val="left"/>
              <w:rPr>
                <w:rFonts w:asciiTheme="majorHAnsi" w:hAnsiTheme="majorHAnsi"/>
                <w:sz w:val="18"/>
                <w:szCs w:val="18"/>
              </w:rPr>
            </w:pPr>
            <w:r>
              <w:rPr>
                <w:rFonts w:asciiTheme="majorHAnsi" w:hAnsiTheme="majorHAnsi"/>
                <w:sz w:val="18"/>
                <w:szCs w:val="18"/>
              </w:rPr>
              <w:t>The overall look was nice, many neat items, not all flowed perfectly with the next. Most items were a nice fit and looked professional.</w:t>
            </w:r>
          </w:p>
        </w:tc>
        <w:tc>
          <w:tcPr>
            <w:tcW w:w="1915" w:type="dxa"/>
          </w:tcPr>
          <w:p w:rsidR="006A783E" w:rsidRPr="003A68EF" w:rsidRDefault="006A783E" w:rsidP="00F54037">
            <w:pPr>
              <w:jc w:val="left"/>
              <w:rPr>
                <w:rFonts w:asciiTheme="majorHAnsi" w:hAnsiTheme="majorHAnsi"/>
                <w:sz w:val="18"/>
                <w:szCs w:val="18"/>
              </w:rPr>
            </w:pPr>
            <w:r>
              <w:rPr>
                <w:rFonts w:asciiTheme="majorHAnsi" w:hAnsiTheme="majorHAnsi"/>
                <w:sz w:val="18"/>
                <w:szCs w:val="18"/>
              </w:rPr>
              <w:t>Overall look was ok. Some neat items, some incomplete or messy. Not all items were handmade. Not all items fit well with the theme.</w:t>
            </w:r>
          </w:p>
        </w:tc>
        <w:tc>
          <w:tcPr>
            <w:tcW w:w="1916" w:type="dxa"/>
          </w:tcPr>
          <w:p w:rsidR="006A783E" w:rsidRPr="003A68EF" w:rsidRDefault="006A783E" w:rsidP="00F54037">
            <w:pPr>
              <w:jc w:val="left"/>
              <w:rPr>
                <w:rFonts w:asciiTheme="majorHAnsi" w:hAnsiTheme="majorHAnsi"/>
                <w:sz w:val="18"/>
                <w:szCs w:val="18"/>
              </w:rPr>
            </w:pPr>
            <w:r>
              <w:rPr>
                <w:rFonts w:asciiTheme="majorHAnsi" w:hAnsiTheme="majorHAnsi"/>
                <w:sz w:val="18"/>
                <w:szCs w:val="18"/>
              </w:rPr>
              <w:t>Overall look was sloppy. Some items were ok, but a theme was not present.</w:t>
            </w:r>
          </w:p>
        </w:tc>
      </w:tr>
      <w:tr w:rsidR="006A783E" w:rsidTr="00F54037">
        <w:tc>
          <w:tcPr>
            <w:tcW w:w="1915" w:type="dxa"/>
          </w:tcPr>
          <w:p w:rsidR="006A783E" w:rsidRDefault="006A783E" w:rsidP="00F54037">
            <w:pPr>
              <w:jc w:val="left"/>
              <w:rPr>
                <w:rFonts w:ascii="Tekton Pro" w:hAnsi="Tekton Pro"/>
                <w:sz w:val="24"/>
                <w:szCs w:val="24"/>
              </w:rPr>
            </w:pPr>
            <w:r>
              <w:rPr>
                <w:rFonts w:ascii="Tekton Pro" w:hAnsi="Tekton Pro"/>
                <w:sz w:val="24"/>
                <w:szCs w:val="24"/>
              </w:rPr>
              <w:t>Placemats</w:t>
            </w:r>
          </w:p>
        </w:tc>
        <w:tc>
          <w:tcPr>
            <w:tcW w:w="1915" w:type="dxa"/>
          </w:tcPr>
          <w:p w:rsidR="006A783E" w:rsidRPr="003A68EF" w:rsidRDefault="006A783E" w:rsidP="00F54037">
            <w:pPr>
              <w:jc w:val="left"/>
              <w:rPr>
                <w:rFonts w:asciiTheme="majorHAnsi" w:hAnsiTheme="majorHAnsi"/>
                <w:sz w:val="18"/>
                <w:szCs w:val="18"/>
              </w:rPr>
            </w:pPr>
            <w:r>
              <w:rPr>
                <w:rFonts w:asciiTheme="majorHAnsi" w:hAnsiTheme="majorHAnsi"/>
                <w:sz w:val="18"/>
                <w:szCs w:val="18"/>
              </w:rPr>
              <w:t>Visually pleasing. Colorful, neat organized, professional. Includes at least 4 pictures and four facts. No spelling errors                        10</w:t>
            </w:r>
          </w:p>
        </w:tc>
        <w:tc>
          <w:tcPr>
            <w:tcW w:w="1915" w:type="dxa"/>
          </w:tcPr>
          <w:p w:rsidR="006A783E" w:rsidRPr="003A68EF" w:rsidRDefault="006A783E" w:rsidP="00F54037">
            <w:pPr>
              <w:jc w:val="left"/>
              <w:rPr>
                <w:rFonts w:asciiTheme="majorHAnsi" w:hAnsiTheme="majorHAnsi"/>
                <w:sz w:val="18"/>
                <w:szCs w:val="18"/>
              </w:rPr>
            </w:pPr>
            <w:r>
              <w:rPr>
                <w:rFonts w:asciiTheme="majorHAnsi" w:hAnsiTheme="majorHAnsi"/>
                <w:sz w:val="18"/>
                <w:szCs w:val="18"/>
              </w:rPr>
              <w:t>Visually pleasing, somewhat of a professional look. Includes at least 4 pictures and four facts. No misspellings, errors.</w:t>
            </w:r>
          </w:p>
        </w:tc>
        <w:tc>
          <w:tcPr>
            <w:tcW w:w="1915" w:type="dxa"/>
          </w:tcPr>
          <w:p w:rsidR="006A783E" w:rsidRPr="003A68EF" w:rsidRDefault="006A783E" w:rsidP="00F54037">
            <w:pPr>
              <w:jc w:val="left"/>
              <w:rPr>
                <w:rFonts w:asciiTheme="majorHAnsi" w:hAnsiTheme="majorHAnsi"/>
                <w:sz w:val="18"/>
                <w:szCs w:val="18"/>
              </w:rPr>
            </w:pPr>
            <w:r>
              <w:rPr>
                <w:rFonts w:asciiTheme="majorHAnsi" w:hAnsiTheme="majorHAnsi"/>
                <w:sz w:val="18"/>
                <w:szCs w:val="18"/>
              </w:rPr>
              <w:t>Not a professional look, pictures were not relevant or seemed out of place, facts could have been better.</w:t>
            </w:r>
          </w:p>
        </w:tc>
        <w:tc>
          <w:tcPr>
            <w:tcW w:w="1916" w:type="dxa"/>
          </w:tcPr>
          <w:p w:rsidR="006A783E" w:rsidRPr="003A68EF" w:rsidRDefault="006A783E" w:rsidP="00F54037">
            <w:pPr>
              <w:jc w:val="left"/>
              <w:rPr>
                <w:rFonts w:asciiTheme="majorHAnsi" w:hAnsiTheme="majorHAnsi"/>
                <w:sz w:val="18"/>
                <w:szCs w:val="18"/>
              </w:rPr>
            </w:pPr>
            <w:r>
              <w:rPr>
                <w:rFonts w:asciiTheme="majorHAnsi" w:hAnsiTheme="majorHAnsi"/>
                <w:sz w:val="18"/>
                <w:szCs w:val="18"/>
              </w:rPr>
              <w:t>Seems thrown together. Does not flow well. Not all facts were included. Few or no pictures.</w:t>
            </w:r>
          </w:p>
        </w:tc>
      </w:tr>
      <w:tr w:rsidR="006A783E" w:rsidTr="00F54037">
        <w:tc>
          <w:tcPr>
            <w:tcW w:w="1915" w:type="dxa"/>
          </w:tcPr>
          <w:p w:rsidR="006A783E" w:rsidRDefault="006A783E" w:rsidP="00F54037">
            <w:pPr>
              <w:jc w:val="left"/>
              <w:rPr>
                <w:rFonts w:ascii="Tekton Pro" w:hAnsi="Tekton Pro"/>
                <w:sz w:val="24"/>
                <w:szCs w:val="24"/>
              </w:rPr>
            </w:pPr>
            <w:r>
              <w:rPr>
                <w:rFonts w:ascii="Tekton Pro" w:hAnsi="Tekton Pro"/>
                <w:sz w:val="24"/>
                <w:szCs w:val="24"/>
              </w:rPr>
              <w:t>Table Tent</w:t>
            </w:r>
          </w:p>
        </w:tc>
        <w:tc>
          <w:tcPr>
            <w:tcW w:w="1915" w:type="dxa"/>
          </w:tcPr>
          <w:p w:rsidR="006A783E" w:rsidRDefault="006A783E" w:rsidP="00F54037">
            <w:pPr>
              <w:jc w:val="left"/>
              <w:rPr>
                <w:rFonts w:asciiTheme="majorHAnsi" w:hAnsiTheme="majorHAnsi"/>
                <w:sz w:val="18"/>
                <w:szCs w:val="18"/>
              </w:rPr>
            </w:pPr>
            <w:r>
              <w:rPr>
                <w:rFonts w:asciiTheme="majorHAnsi" w:hAnsiTheme="majorHAnsi"/>
                <w:sz w:val="18"/>
                <w:szCs w:val="18"/>
              </w:rPr>
              <w:t xml:space="preserve">Creative, neat organized. Minimum 10 facts. Well written, accurate, informative, and relevant. </w:t>
            </w:r>
          </w:p>
          <w:p w:rsidR="006A783E" w:rsidRPr="003A68EF" w:rsidRDefault="006A783E" w:rsidP="00F54037">
            <w:pPr>
              <w:jc w:val="left"/>
              <w:rPr>
                <w:rFonts w:asciiTheme="majorHAnsi" w:hAnsiTheme="majorHAnsi"/>
                <w:sz w:val="18"/>
                <w:szCs w:val="18"/>
              </w:rPr>
            </w:pPr>
            <w:r>
              <w:rPr>
                <w:rFonts w:asciiTheme="majorHAnsi" w:hAnsiTheme="majorHAnsi"/>
                <w:sz w:val="18"/>
                <w:szCs w:val="18"/>
              </w:rPr>
              <w:t xml:space="preserve">                                     10</w:t>
            </w:r>
          </w:p>
        </w:tc>
        <w:tc>
          <w:tcPr>
            <w:tcW w:w="1915" w:type="dxa"/>
          </w:tcPr>
          <w:p w:rsidR="006A783E" w:rsidRPr="003A68EF" w:rsidRDefault="006A783E" w:rsidP="00F54037">
            <w:pPr>
              <w:jc w:val="left"/>
              <w:rPr>
                <w:rFonts w:asciiTheme="majorHAnsi" w:hAnsiTheme="majorHAnsi"/>
                <w:sz w:val="18"/>
                <w:szCs w:val="18"/>
              </w:rPr>
            </w:pPr>
            <w:r>
              <w:rPr>
                <w:rFonts w:asciiTheme="majorHAnsi" w:hAnsiTheme="majorHAnsi"/>
                <w:sz w:val="18"/>
                <w:szCs w:val="18"/>
              </w:rPr>
              <w:t>Creative, somewhat neat and organized. All 10 facts, some not as strong as others. Mostly informative.</w:t>
            </w:r>
          </w:p>
        </w:tc>
        <w:tc>
          <w:tcPr>
            <w:tcW w:w="1915" w:type="dxa"/>
          </w:tcPr>
          <w:p w:rsidR="006A783E" w:rsidRPr="003A68EF" w:rsidRDefault="006A783E" w:rsidP="00F54037">
            <w:pPr>
              <w:jc w:val="left"/>
              <w:rPr>
                <w:rFonts w:asciiTheme="majorHAnsi" w:hAnsiTheme="majorHAnsi"/>
                <w:sz w:val="18"/>
                <w:szCs w:val="18"/>
              </w:rPr>
            </w:pPr>
            <w:r>
              <w:rPr>
                <w:rFonts w:asciiTheme="majorHAnsi" w:hAnsiTheme="majorHAnsi"/>
                <w:sz w:val="18"/>
                <w:szCs w:val="18"/>
              </w:rPr>
              <w:t>Somewhat creative and neat. Could have used more time spent designing. Not all facts were present. Not all facts relevant.</w:t>
            </w:r>
          </w:p>
        </w:tc>
        <w:tc>
          <w:tcPr>
            <w:tcW w:w="1916" w:type="dxa"/>
          </w:tcPr>
          <w:p w:rsidR="006A783E" w:rsidRPr="003A68EF" w:rsidRDefault="006A783E" w:rsidP="00F54037">
            <w:pPr>
              <w:jc w:val="left"/>
              <w:rPr>
                <w:rFonts w:asciiTheme="majorHAnsi" w:hAnsiTheme="majorHAnsi"/>
                <w:sz w:val="18"/>
                <w:szCs w:val="18"/>
              </w:rPr>
            </w:pPr>
            <w:r>
              <w:rPr>
                <w:rFonts w:asciiTheme="majorHAnsi" w:hAnsiTheme="majorHAnsi"/>
                <w:sz w:val="18"/>
                <w:szCs w:val="18"/>
              </w:rPr>
              <w:t>Poor design. Not neat or organized. Not all facts were present.</w:t>
            </w:r>
          </w:p>
        </w:tc>
      </w:tr>
      <w:tr w:rsidR="006A783E" w:rsidTr="00F54037">
        <w:tc>
          <w:tcPr>
            <w:tcW w:w="1915" w:type="dxa"/>
          </w:tcPr>
          <w:p w:rsidR="006A783E" w:rsidRDefault="006A783E" w:rsidP="00F54037">
            <w:pPr>
              <w:jc w:val="left"/>
              <w:rPr>
                <w:rFonts w:ascii="Tekton Pro" w:hAnsi="Tekton Pro"/>
                <w:sz w:val="24"/>
                <w:szCs w:val="24"/>
              </w:rPr>
            </w:pPr>
            <w:r>
              <w:rPr>
                <w:rFonts w:ascii="Tekton Pro" w:hAnsi="Tekton Pro"/>
                <w:sz w:val="24"/>
                <w:szCs w:val="24"/>
              </w:rPr>
              <w:t>Center Piece</w:t>
            </w:r>
          </w:p>
        </w:tc>
        <w:tc>
          <w:tcPr>
            <w:tcW w:w="1915" w:type="dxa"/>
          </w:tcPr>
          <w:p w:rsidR="006A783E" w:rsidRPr="003A68EF" w:rsidRDefault="006A783E" w:rsidP="00F54037">
            <w:pPr>
              <w:jc w:val="left"/>
              <w:rPr>
                <w:rFonts w:asciiTheme="majorHAnsi" w:hAnsiTheme="majorHAnsi"/>
                <w:sz w:val="18"/>
                <w:szCs w:val="18"/>
              </w:rPr>
            </w:pPr>
            <w:r>
              <w:rPr>
                <w:rFonts w:asciiTheme="majorHAnsi" w:hAnsiTheme="majorHAnsi"/>
                <w:sz w:val="18"/>
                <w:szCs w:val="18"/>
              </w:rPr>
              <w:t>Attractive, relevant, creative. Max of 12” tall, 5” wide. Depicts the country well. Design well thought out, handmade.       10</w:t>
            </w:r>
          </w:p>
        </w:tc>
        <w:tc>
          <w:tcPr>
            <w:tcW w:w="1915" w:type="dxa"/>
          </w:tcPr>
          <w:p w:rsidR="006A783E" w:rsidRPr="003A68EF" w:rsidRDefault="006A783E" w:rsidP="00F54037">
            <w:pPr>
              <w:jc w:val="left"/>
              <w:rPr>
                <w:rFonts w:asciiTheme="majorHAnsi" w:hAnsiTheme="majorHAnsi"/>
                <w:sz w:val="18"/>
                <w:szCs w:val="18"/>
              </w:rPr>
            </w:pPr>
            <w:r>
              <w:rPr>
                <w:rFonts w:asciiTheme="majorHAnsi" w:hAnsiTheme="majorHAnsi"/>
                <w:sz w:val="18"/>
                <w:szCs w:val="18"/>
              </w:rPr>
              <w:t>Attractive, relevant. Fit dimensions. Seems well thought out, but could use a slight improvement.</w:t>
            </w:r>
          </w:p>
        </w:tc>
        <w:tc>
          <w:tcPr>
            <w:tcW w:w="1915" w:type="dxa"/>
          </w:tcPr>
          <w:p w:rsidR="006A783E" w:rsidRPr="003A68EF" w:rsidRDefault="006A783E" w:rsidP="00F54037">
            <w:pPr>
              <w:jc w:val="left"/>
              <w:rPr>
                <w:rFonts w:asciiTheme="majorHAnsi" w:hAnsiTheme="majorHAnsi"/>
                <w:sz w:val="18"/>
                <w:szCs w:val="18"/>
              </w:rPr>
            </w:pPr>
            <w:r>
              <w:rPr>
                <w:rFonts w:asciiTheme="majorHAnsi" w:hAnsiTheme="majorHAnsi"/>
                <w:sz w:val="18"/>
                <w:szCs w:val="18"/>
              </w:rPr>
              <w:t xml:space="preserve">Not very attractive. Could have used more thought. Was not handmade. </w:t>
            </w:r>
          </w:p>
        </w:tc>
        <w:tc>
          <w:tcPr>
            <w:tcW w:w="1916" w:type="dxa"/>
          </w:tcPr>
          <w:p w:rsidR="006A783E" w:rsidRPr="003A68EF" w:rsidRDefault="006A783E" w:rsidP="00F54037">
            <w:pPr>
              <w:jc w:val="left"/>
              <w:rPr>
                <w:rFonts w:asciiTheme="majorHAnsi" w:hAnsiTheme="majorHAnsi"/>
                <w:sz w:val="18"/>
                <w:szCs w:val="18"/>
              </w:rPr>
            </w:pPr>
            <w:r>
              <w:rPr>
                <w:rFonts w:asciiTheme="majorHAnsi" w:hAnsiTheme="majorHAnsi"/>
                <w:sz w:val="18"/>
                <w:szCs w:val="18"/>
              </w:rPr>
              <w:t>No center piece or very poor design.</w:t>
            </w:r>
          </w:p>
        </w:tc>
      </w:tr>
      <w:tr w:rsidR="006A783E" w:rsidTr="00F54037">
        <w:tc>
          <w:tcPr>
            <w:tcW w:w="1915" w:type="dxa"/>
          </w:tcPr>
          <w:p w:rsidR="006A783E" w:rsidRDefault="006A783E" w:rsidP="00F54037">
            <w:pPr>
              <w:jc w:val="left"/>
              <w:rPr>
                <w:rFonts w:ascii="Tekton Pro" w:hAnsi="Tekton Pro"/>
                <w:sz w:val="24"/>
                <w:szCs w:val="24"/>
              </w:rPr>
            </w:pPr>
            <w:r>
              <w:rPr>
                <w:rFonts w:ascii="Tekton Pro" w:hAnsi="Tekton Pro"/>
                <w:sz w:val="24"/>
                <w:szCs w:val="24"/>
              </w:rPr>
              <w:t>Additional Items</w:t>
            </w:r>
          </w:p>
        </w:tc>
        <w:tc>
          <w:tcPr>
            <w:tcW w:w="1915" w:type="dxa"/>
          </w:tcPr>
          <w:p w:rsidR="006A783E" w:rsidRPr="003A68EF" w:rsidRDefault="006A783E" w:rsidP="00F54037">
            <w:pPr>
              <w:jc w:val="left"/>
              <w:rPr>
                <w:rFonts w:asciiTheme="majorHAnsi" w:hAnsiTheme="majorHAnsi"/>
                <w:sz w:val="18"/>
                <w:szCs w:val="18"/>
              </w:rPr>
            </w:pPr>
            <w:r>
              <w:rPr>
                <w:rFonts w:asciiTheme="majorHAnsi" w:hAnsiTheme="majorHAnsi"/>
                <w:sz w:val="18"/>
                <w:szCs w:val="18"/>
              </w:rPr>
              <w:t>You must include three additional items to add to your display. Each item must be created by you, relative to the country, and add meaning to the setting. **                  30</w:t>
            </w:r>
          </w:p>
        </w:tc>
        <w:tc>
          <w:tcPr>
            <w:tcW w:w="1915" w:type="dxa"/>
          </w:tcPr>
          <w:p w:rsidR="006A783E" w:rsidRPr="003A68EF" w:rsidRDefault="006A783E" w:rsidP="00F54037">
            <w:pPr>
              <w:jc w:val="left"/>
              <w:rPr>
                <w:rFonts w:asciiTheme="majorHAnsi" w:hAnsiTheme="majorHAnsi"/>
                <w:sz w:val="18"/>
                <w:szCs w:val="18"/>
              </w:rPr>
            </w:pPr>
            <w:r>
              <w:rPr>
                <w:rFonts w:asciiTheme="majorHAnsi" w:hAnsiTheme="majorHAnsi"/>
                <w:sz w:val="18"/>
                <w:szCs w:val="18"/>
              </w:rPr>
              <w:t xml:space="preserve">Included three additional items. Most were very well connected and designed. May have one or two flaws that could be improved. </w:t>
            </w:r>
          </w:p>
        </w:tc>
        <w:tc>
          <w:tcPr>
            <w:tcW w:w="1915" w:type="dxa"/>
          </w:tcPr>
          <w:p w:rsidR="006A783E" w:rsidRPr="003A68EF" w:rsidRDefault="006A783E" w:rsidP="00F54037">
            <w:pPr>
              <w:jc w:val="left"/>
              <w:rPr>
                <w:rFonts w:asciiTheme="majorHAnsi" w:hAnsiTheme="majorHAnsi"/>
                <w:sz w:val="18"/>
                <w:szCs w:val="18"/>
              </w:rPr>
            </w:pPr>
            <w:r>
              <w:rPr>
                <w:rFonts w:asciiTheme="majorHAnsi" w:hAnsiTheme="majorHAnsi"/>
                <w:sz w:val="18"/>
                <w:szCs w:val="18"/>
              </w:rPr>
              <w:t xml:space="preserve">Only two additional items were created. More thought could have been put forth. Did not fit well with theme. Does not show effort. </w:t>
            </w:r>
          </w:p>
        </w:tc>
        <w:tc>
          <w:tcPr>
            <w:tcW w:w="1916" w:type="dxa"/>
          </w:tcPr>
          <w:p w:rsidR="006A783E" w:rsidRPr="003A68EF" w:rsidRDefault="006A783E" w:rsidP="00F54037">
            <w:pPr>
              <w:jc w:val="left"/>
              <w:rPr>
                <w:rFonts w:asciiTheme="majorHAnsi" w:hAnsiTheme="majorHAnsi"/>
                <w:sz w:val="18"/>
                <w:szCs w:val="18"/>
              </w:rPr>
            </w:pPr>
            <w:r>
              <w:rPr>
                <w:rFonts w:asciiTheme="majorHAnsi" w:hAnsiTheme="majorHAnsi"/>
                <w:sz w:val="18"/>
                <w:szCs w:val="18"/>
              </w:rPr>
              <w:t xml:space="preserve">Only one item or no additional items were created. Did not show effort. Does not fit theme. </w:t>
            </w:r>
          </w:p>
        </w:tc>
      </w:tr>
      <w:tr w:rsidR="006A783E" w:rsidTr="00F54037">
        <w:tc>
          <w:tcPr>
            <w:tcW w:w="1915" w:type="dxa"/>
          </w:tcPr>
          <w:p w:rsidR="006A783E" w:rsidRDefault="006A783E" w:rsidP="00F54037">
            <w:pPr>
              <w:jc w:val="left"/>
              <w:rPr>
                <w:rFonts w:ascii="Tekton Pro" w:hAnsi="Tekton Pro"/>
                <w:sz w:val="24"/>
                <w:szCs w:val="24"/>
              </w:rPr>
            </w:pPr>
            <w:r>
              <w:rPr>
                <w:rFonts w:ascii="Tekton Pro" w:hAnsi="Tekton Pro"/>
                <w:sz w:val="24"/>
                <w:szCs w:val="24"/>
              </w:rPr>
              <w:t>Presentation</w:t>
            </w:r>
          </w:p>
        </w:tc>
        <w:tc>
          <w:tcPr>
            <w:tcW w:w="1915" w:type="dxa"/>
          </w:tcPr>
          <w:p w:rsidR="006A783E" w:rsidRPr="003A68EF" w:rsidRDefault="006A783E" w:rsidP="00F54037">
            <w:pPr>
              <w:jc w:val="left"/>
              <w:rPr>
                <w:rFonts w:asciiTheme="majorHAnsi" w:hAnsiTheme="majorHAnsi"/>
                <w:sz w:val="18"/>
                <w:szCs w:val="18"/>
              </w:rPr>
            </w:pPr>
            <w:r>
              <w:rPr>
                <w:rFonts w:asciiTheme="majorHAnsi" w:hAnsiTheme="majorHAnsi"/>
                <w:sz w:val="18"/>
                <w:szCs w:val="18"/>
              </w:rPr>
              <w:t>You will give a brief description of what you have learned, how you have displayed it and the meaning behind each item.</w:t>
            </w:r>
            <w:r w:rsidR="005950AE">
              <w:rPr>
                <w:rFonts w:asciiTheme="majorHAnsi" w:hAnsiTheme="majorHAnsi"/>
                <w:sz w:val="18"/>
                <w:szCs w:val="18"/>
              </w:rPr>
              <w:t xml:space="preserve">                          2</w:t>
            </w:r>
            <w:r>
              <w:rPr>
                <w:rFonts w:asciiTheme="majorHAnsi" w:hAnsiTheme="majorHAnsi"/>
                <w:sz w:val="18"/>
                <w:szCs w:val="18"/>
              </w:rPr>
              <w:t>0</w:t>
            </w:r>
          </w:p>
        </w:tc>
        <w:tc>
          <w:tcPr>
            <w:tcW w:w="1915" w:type="dxa"/>
          </w:tcPr>
          <w:p w:rsidR="006A783E" w:rsidRPr="003A68EF" w:rsidRDefault="006A783E" w:rsidP="00F54037">
            <w:pPr>
              <w:jc w:val="left"/>
              <w:rPr>
                <w:rFonts w:asciiTheme="majorHAnsi" w:hAnsiTheme="majorHAnsi"/>
                <w:sz w:val="18"/>
                <w:szCs w:val="18"/>
              </w:rPr>
            </w:pPr>
            <w:r>
              <w:rPr>
                <w:rFonts w:asciiTheme="majorHAnsi" w:hAnsiTheme="majorHAnsi"/>
                <w:sz w:val="18"/>
                <w:szCs w:val="18"/>
              </w:rPr>
              <w:t xml:space="preserve">Gave a nice description of display. Was able to explain most of what was set up. Did a fine job explaining the country and items. </w:t>
            </w:r>
          </w:p>
        </w:tc>
        <w:tc>
          <w:tcPr>
            <w:tcW w:w="1915" w:type="dxa"/>
          </w:tcPr>
          <w:p w:rsidR="006A783E" w:rsidRPr="003A68EF" w:rsidRDefault="006A783E" w:rsidP="00F54037">
            <w:pPr>
              <w:jc w:val="left"/>
              <w:rPr>
                <w:rFonts w:asciiTheme="majorHAnsi" w:hAnsiTheme="majorHAnsi"/>
                <w:sz w:val="18"/>
                <w:szCs w:val="18"/>
              </w:rPr>
            </w:pPr>
            <w:r>
              <w:rPr>
                <w:rFonts w:asciiTheme="majorHAnsi" w:hAnsiTheme="majorHAnsi"/>
                <w:sz w:val="18"/>
                <w:szCs w:val="18"/>
              </w:rPr>
              <w:t>Was able to explain most of the items. Showed some understanding. Could have more knowledge on items and country.</w:t>
            </w:r>
          </w:p>
        </w:tc>
        <w:tc>
          <w:tcPr>
            <w:tcW w:w="1916" w:type="dxa"/>
          </w:tcPr>
          <w:p w:rsidR="006A783E" w:rsidRPr="003A68EF" w:rsidRDefault="006A783E" w:rsidP="00F54037">
            <w:pPr>
              <w:jc w:val="left"/>
              <w:rPr>
                <w:rFonts w:asciiTheme="majorHAnsi" w:hAnsiTheme="majorHAnsi"/>
                <w:sz w:val="18"/>
                <w:szCs w:val="18"/>
              </w:rPr>
            </w:pPr>
            <w:r>
              <w:rPr>
                <w:rFonts w:asciiTheme="majorHAnsi" w:hAnsiTheme="majorHAnsi"/>
                <w:sz w:val="18"/>
                <w:szCs w:val="18"/>
              </w:rPr>
              <w:t>Not able to explain items. Did not have enough knowledge of country or items. No presentation.</w:t>
            </w:r>
          </w:p>
        </w:tc>
      </w:tr>
    </w:tbl>
    <w:p w:rsidR="006A783E" w:rsidRPr="00494B14" w:rsidRDefault="006A783E" w:rsidP="006A783E">
      <w:pPr>
        <w:jc w:val="left"/>
        <w:rPr>
          <w:rFonts w:ascii="Tekton Pro" w:hAnsi="Tekton Pro"/>
          <w:sz w:val="24"/>
          <w:szCs w:val="24"/>
        </w:rPr>
      </w:pPr>
      <w:r>
        <w:rPr>
          <w:rFonts w:ascii="Tekton Pro" w:hAnsi="Tekton Pro"/>
          <w:sz w:val="24"/>
          <w:szCs w:val="24"/>
        </w:rPr>
        <w:t xml:space="preserve"> ** Additional items may include, but not limited to: Recipes, Food, Flags, Coasters, Maps, Games, Chair Covers, Info packets.</w:t>
      </w:r>
    </w:p>
    <w:p w:rsidR="00993510" w:rsidRDefault="00993510"/>
    <w:p w:rsidR="005950AE" w:rsidRDefault="005950AE" w:rsidP="005950AE">
      <w:pPr>
        <w:jc w:val="left"/>
      </w:pPr>
      <w:r>
        <w:t xml:space="preserve">You are providing a dinner for potential exchange students from the United States. You are trying to convince them that your country is the best place for them to travel and stay. Using the above information, create excitement and provide knowledge to this group of students. You will have 8-12 minutes to explain your place setting and share your country! Good Luck </w:t>
      </w:r>
      <w:r>
        <w:sym w:font="Wingdings" w:char="F04A"/>
      </w:r>
    </w:p>
    <w:p w:rsidR="00A655F5" w:rsidRDefault="00A655F5" w:rsidP="005950AE">
      <w:pPr>
        <w:jc w:val="left"/>
      </w:pPr>
    </w:p>
    <w:p w:rsidR="00A655F5" w:rsidRDefault="00A655F5" w:rsidP="005950AE">
      <w:pPr>
        <w:jc w:val="left"/>
      </w:pPr>
      <w:r w:rsidRPr="00A655F5">
        <w:rPr>
          <w:b/>
        </w:rPr>
        <w:t>Topics which must be highlighted:</w:t>
      </w:r>
      <w:r>
        <w:t xml:space="preserve"> Economy, Government, History, Education, Religion, Geography</w:t>
      </w:r>
    </w:p>
    <w:sectPr w:rsidR="00A655F5" w:rsidSect="009935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ekton Pro">
    <w:panose1 w:val="00000000000000000000"/>
    <w:charset w:val="00"/>
    <w:family w:val="swiss"/>
    <w:notTrueType/>
    <w:pitch w:val="variable"/>
    <w:sig w:usb0="800000AF" w:usb1="5000204B" w:usb2="00000000" w:usb3="00000000" w:csb0="0000009B"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783E"/>
    <w:rsid w:val="001964A0"/>
    <w:rsid w:val="005926FC"/>
    <w:rsid w:val="005950AE"/>
    <w:rsid w:val="006A783E"/>
    <w:rsid w:val="00993510"/>
    <w:rsid w:val="00A655F5"/>
    <w:rsid w:val="00D16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83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514</Words>
  <Characters>2935</Characters>
  <Application>Microsoft Office Word</Application>
  <DocSecurity>0</DocSecurity>
  <Lines>24</Lines>
  <Paragraphs>6</Paragraphs>
  <ScaleCrop>false</ScaleCrop>
  <Company>Elk Rapids Schools</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2012-05-21T11:28:00Z</cp:lastPrinted>
  <dcterms:created xsi:type="dcterms:W3CDTF">2012-05-21T11:18:00Z</dcterms:created>
  <dcterms:modified xsi:type="dcterms:W3CDTF">2012-05-21T14:12:00Z</dcterms:modified>
</cp:coreProperties>
</file>